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5244"/>
      </w:tblGrid>
      <w:tr w:rsidR="009D298D" w14:paraId="5710865E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790F2A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544786F0" w14:textId="77777777" w:rsidR="009D298D" w:rsidRPr="003378E2" w:rsidRDefault="00626A5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BRANDALARMANLÆG</w:t>
            </w:r>
            <w:r w:rsidR="00C65849">
              <w:rPr>
                <w:b/>
                <w:sz w:val="40"/>
                <w:szCs w:val="40"/>
              </w:rPr>
              <w:t xml:space="preserve"> (ABA)</w:t>
            </w:r>
          </w:p>
        </w:tc>
      </w:tr>
      <w:tr w:rsidR="0075189F" w14:paraId="7FBDFDA7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2FFFB48B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20C68300" w14:textId="77777777" w:rsidTr="00A8311D">
        <w:trPr>
          <w:trHeight w:val="510"/>
        </w:trPr>
        <w:tc>
          <w:tcPr>
            <w:tcW w:w="3261" w:type="dxa"/>
            <w:vMerge w:val="restart"/>
            <w:shd w:val="clear" w:color="auto" w:fill="FFFF00"/>
            <w:vAlign w:val="center"/>
          </w:tcPr>
          <w:p w14:paraId="36B8E29C" w14:textId="77777777" w:rsidR="003F3D7F" w:rsidRPr="003F3D7F" w:rsidRDefault="007F4C7B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DA46B9" w14:textId="77777777"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9D80F0E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2D392B3B" w14:textId="77777777" w:rsidTr="00A8311D">
        <w:trPr>
          <w:trHeight w:val="510"/>
        </w:trPr>
        <w:tc>
          <w:tcPr>
            <w:tcW w:w="3261" w:type="dxa"/>
            <w:vMerge/>
            <w:shd w:val="clear" w:color="auto" w:fill="FFFF00"/>
            <w:vAlign w:val="center"/>
          </w:tcPr>
          <w:p w14:paraId="7A9C5496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660A88" w14:textId="77777777"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7AEEFF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8686304" w14:textId="77777777" w:rsidTr="00A8311D">
        <w:trPr>
          <w:trHeight w:val="510"/>
        </w:trPr>
        <w:tc>
          <w:tcPr>
            <w:tcW w:w="326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53C2F02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E41885" w14:textId="77777777"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8D9A61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18659ADD" w14:textId="77777777" w:rsidTr="00A8311D">
        <w:trPr>
          <w:trHeight w:val="5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AB59F5" w14:textId="77777777" w:rsidR="00F45004" w:rsidRPr="00F45004" w:rsidRDefault="00A8311D" w:rsidP="00A8311D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Akkrediteret i</w:t>
            </w:r>
            <w:r w:rsidR="003D4173">
              <w:rPr>
                <w:szCs w:val="20"/>
              </w:rPr>
              <w:t>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6ED1D" w14:textId="77777777"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E33499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7DF3C951" w14:textId="77777777" w:rsidTr="00A8311D">
        <w:trPr>
          <w:trHeight w:val="510"/>
        </w:trPr>
        <w:tc>
          <w:tcPr>
            <w:tcW w:w="3261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0CF2DC7E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C0176D5" w14:textId="77777777"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F38B7E6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213EBBEB" w14:textId="77777777" w:rsidTr="00A8311D">
        <w:trPr>
          <w:trHeight w:val="510"/>
        </w:trPr>
        <w:tc>
          <w:tcPr>
            <w:tcW w:w="3261" w:type="dxa"/>
            <w:vMerge/>
            <w:shd w:val="clear" w:color="auto" w:fill="FF0000"/>
            <w:vAlign w:val="center"/>
          </w:tcPr>
          <w:p w14:paraId="0C7F35AB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3AA3BC" w14:textId="77777777"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FA8292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7EBBF39E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2446"/>
        <w:gridCol w:w="3653"/>
        <w:gridCol w:w="3685"/>
      </w:tblGrid>
      <w:tr w:rsidR="003F3D7F" w14:paraId="7BAD17CA" w14:textId="77777777" w:rsidTr="003F3D7F">
        <w:trPr>
          <w:trHeight w:val="397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0B7DFF05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7338E0A0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3A768A55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gridSpan w:val="3"/>
            <w:vAlign w:val="center"/>
          </w:tcPr>
          <w:p w14:paraId="70A5B2B9" w14:textId="77777777" w:rsidR="003F3D7F" w:rsidRPr="003F3D7F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Det samlede ABA-anlæg skal årligt gennemgå et serviceeftersyn, hvor det sikres, at anlægget har den tiltænkte funktion i henhold til dokumentationen for anlægget.</w:t>
            </w:r>
          </w:p>
          <w:p w14:paraId="1FC646DD" w14:textId="77777777" w:rsidR="003F3D7F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Der skal udføres et serviceeftersyn af et ABA-installationsfirma, der som minimum omfatter:</w:t>
            </w:r>
          </w:p>
          <w:p w14:paraId="1499563E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Vedligeholdelse i overensstemmelse med leverandørens og producentens installations- og vedligeholdelsesplaner.</w:t>
            </w:r>
          </w:p>
          <w:p w14:paraId="598E46B6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Anlægget efterses og kontrolleres for at sikre, at det er fuldt funktionsdueligt svarende til en akkrediteret funktionstest.</w:t>
            </w:r>
          </w:p>
          <w:p w14:paraId="423BAB2E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0622CF3E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O-planer kontrolleres.</w:t>
            </w:r>
          </w:p>
          <w:p w14:paraId="0075349A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Anlægget serviceres med henblik på sammenkoblede tilstødende brandtekniske installationer, så samspillet med disse er intakt.</w:t>
            </w:r>
          </w:p>
          <w:p w14:paraId="2B6F9877" w14:textId="77777777" w:rsidR="003F3D7F" w:rsidRPr="00367A91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Serviceeftersyn kan udføres successivt som stikprøvekontrol, så hele anlægget over en 3-årig periode vil blive efterset og kontrolleret.</w:t>
            </w:r>
          </w:p>
        </w:tc>
      </w:tr>
      <w:tr w:rsidR="00BA6207" w14:paraId="695E24BA" w14:textId="77777777" w:rsidTr="004E1C4A">
        <w:trPr>
          <w:trHeight w:val="397"/>
        </w:trPr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E45D5" w14:textId="77777777"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9ED99" w14:textId="77777777"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CCBAA" w14:textId="77777777"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BA6207" w14:paraId="3B48A3E8" w14:textId="77777777" w:rsidTr="00BA6207">
        <w:trPr>
          <w:trHeight w:val="1701"/>
        </w:trPr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3E9F5" w14:textId="77777777"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2023358C" w14:textId="77777777"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1C9F1A9" w14:textId="77777777"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F3D7F" w14:paraId="51BD30C3" w14:textId="77777777" w:rsidTr="006177B1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C4C802" w14:textId="77777777" w:rsidR="003F3D7F" w:rsidRPr="003F3D7F" w:rsidRDefault="003F3D7F" w:rsidP="003B488E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2</w:t>
            </w:r>
          </w:p>
        </w:tc>
        <w:tc>
          <w:tcPr>
            <w:tcW w:w="9784" w:type="dxa"/>
            <w:gridSpan w:val="3"/>
            <w:tcBorders>
              <w:bottom w:val="single" w:sz="4" w:space="0" w:color="auto"/>
            </w:tcBorders>
            <w:vAlign w:val="center"/>
          </w:tcPr>
          <w:p w14:paraId="5439E591" w14:textId="77777777" w:rsidR="006177B1" w:rsidRPr="006177B1" w:rsidRDefault="006177B1" w:rsidP="006177B1">
            <w:p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Den driftsansvarlige skal i forbindelse med det årlige serviceeftersyn udføre visuel kontrol af følgende:</w:t>
            </w:r>
          </w:p>
          <w:p w14:paraId="4C28DACB" w14:textId="77777777" w:rsidR="00F33B2F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samtlige alarmtryk er ubeskadigede og tilgængelige.</w:t>
            </w:r>
          </w:p>
          <w:p w14:paraId="565E85E5" w14:textId="77777777" w:rsidR="006177B1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der under og omkring detektorer er det nødvendige frie rum for korrekt funktion.</w:t>
            </w:r>
          </w:p>
          <w:p w14:paraId="03438E78" w14:textId="77777777" w:rsidR="003F3D7F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der ikke er sket bygningsmæssige eller anvendelsesmæssige ændringer, der har indflydelse på anlæggets funktion.</w:t>
            </w:r>
          </w:p>
        </w:tc>
      </w:tr>
    </w:tbl>
    <w:p w14:paraId="62049842" w14:textId="77777777" w:rsidR="00367A91" w:rsidRDefault="00367A91" w:rsidP="0000719F">
      <w:pPr>
        <w:spacing w:after="0"/>
      </w:pPr>
    </w:p>
    <w:p w14:paraId="655210A3" w14:textId="77777777" w:rsidR="00BA6207" w:rsidRDefault="00BA6207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1810EFD5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855364D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4DF0A905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5CCD7945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51B2436D" w14:textId="77777777" w:rsidR="003D4173" w:rsidRPr="003D4173" w:rsidRDefault="003D4173" w:rsidP="003D4173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D4173">
              <w:rPr>
                <w:rFonts w:ascii="Verdana" w:hAnsi="Verdana"/>
                <w:sz w:val="18"/>
                <w:szCs w:val="18"/>
              </w:rPr>
              <w:t xml:space="preserve">For anlægget skal der årligt foretages en funktionsafprøvning af et akkrediteret inspektionsorgan, som er akkrediteret til inspektion af ABA-anlæg iht. den projekteringsstandard, anlægget er udført efter. </w:t>
            </w:r>
          </w:p>
          <w:p w14:paraId="3ED19400" w14:textId="77777777" w:rsidR="003F3D7F" w:rsidRDefault="003D4173" w:rsidP="003D4173">
            <w:pPr>
              <w:spacing w:line="276" w:lineRule="auto"/>
              <w:rPr>
                <w:sz w:val="18"/>
                <w:szCs w:val="18"/>
              </w:rPr>
            </w:pPr>
            <w:r w:rsidRPr="003D4173">
              <w:rPr>
                <w:sz w:val="18"/>
                <w:szCs w:val="18"/>
              </w:rPr>
              <w:t>Det skal af ABA-anlæggets centralskab tydeligt fremgå med mærkning, hvornår anlægget senest er funktionsafprøvet samt resultatet med eventuelle fejl/anmærkninger, og hvornår disse senest skal være rettet.</w:t>
            </w:r>
          </w:p>
          <w:p w14:paraId="092790F4" w14:textId="77777777" w:rsidR="004A7471" w:rsidRPr="00367A91" w:rsidRDefault="004A7471" w:rsidP="003D417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2491107E" w14:textId="77777777" w:rsidR="00FF07E9" w:rsidRDefault="00FF07E9" w:rsidP="0000719F">
      <w:pPr>
        <w:spacing w:after="0"/>
      </w:pPr>
    </w:p>
    <w:p w14:paraId="6C3265EC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8442" w14:textId="77777777" w:rsidR="00602E87" w:rsidRDefault="00602E87" w:rsidP="009B70AC">
      <w:pPr>
        <w:spacing w:after="0" w:line="240" w:lineRule="auto"/>
      </w:pPr>
      <w:r>
        <w:separator/>
      </w:r>
    </w:p>
  </w:endnote>
  <w:endnote w:type="continuationSeparator" w:id="0">
    <w:p w14:paraId="48C34602" w14:textId="77777777" w:rsidR="00602E87" w:rsidRDefault="00602E87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9E1F22" w14:textId="77777777" w:rsidR="009B70AC" w:rsidRDefault="00F45004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D35D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0537" w14:textId="77777777" w:rsidR="00602E87" w:rsidRDefault="00602E87" w:rsidP="009B70AC">
      <w:pPr>
        <w:spacing w:after="0" w:line="240" w:lineRule="auto"/>
      </w:pPr>
      <w:r>
        <w:separator/>
      </w:r>
    </w:p>
  </w:footnote>
  <w:footnote w:type="continuationSeparator" w:id="0">
    <w:p w14:paraId="2E23B429" w14:textId="77777777" w:rsidR="00602E87" w:rsidRDefault="00602E87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98F0" w14:textId="77777777" w:rsidR="009B70AC" w:rsidRPr="0035118E" w:rsidRDefault="009B70AC">
    <w:pPr>
      <w:pStyle w:val="Sidehoved"/>
    </w:pPr>
    <w:r w:rsidRPr="005E039F">
      <w:rPr>
        <w:sz w:val="28"/>
        <w:szCs w:val="28"/>
      </w:rPr>
      <w:ptab w:relativeTo="margin" w:alignment="center" w:leader="none"/>
    </w:r>
    <w:r w:rsidRPr="005E039F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545"/>
    <w:multiLevelType w:val="hybridMultilevel"/>
    <w:tmpl w:val="97A2C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018699">
    <w:abstractNumId w:val="3"/>
  </w:num>
  <w:num w:numId="2" w16cid:durableId="908732127">
    <w:abstractNumId w:val="2"/>
  </w:num>
  <w:num w:numId="3" w16cid:durableId="1747609533">
    <w:abstractNumId w:val="0"/>
  </w:num>
  <w:num w:numId="4" w16cid:durableId="52124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OxpYRYHX0TkTDA7g/AXt9kM5TtQjTxVxUCzKV4agtsZ4jtZ9hm5Tzhh0ttW4qsv2"/>
  </w:docVars>
  <w:rsids>
    <w:rsidRoot w:val="003B024D"/>
    <w:rsid w:val="0000719F"/>
    <w:rsid w:val="00062DC9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85D97"/>
    <w:rsid w:val="003B024D"/>
    <w:rsid w:val="003B488E"/>
    <w:rsid w:val="003D4173"/>
    <w:rsid w:val="003F3D7F"/>
    <w:rsid w:val="0041398F"/>
    <w:rsid w:val="004A7471"/>
    <w:rsid w:val="004B19FB"/>
    <w:rsid w:val="004C60DA"/>
    <w:rsid w:val="004F14F7"/>
    <w:rsid w:val="00527E56"/>
    <w:rsid w:val="0054735A"/>
    <w:rsid w:val="005701B7"/>
    <w:rsid w:val="005B2EE8"/>
    <w:rsid w:val="005E039F"/>
    <w:rsid w:val="00602E87"/>
    <w:rsid w:val="006177B1"/>
    <w:rsid w:val="00626A5A"/>
    <w:rsid w:val="006A6FBE"/>
    <w:rsid w:val="00722433"/>
    <w:rsid w:val="0075189F"/>
    <w:rsid w:val="0076093A"/>
    <w:rsid w:val="007B1320"/>
    <w:rsid w:val="007E0C61"/>
    <w:rsid w:val="007F4C7B"/>
    <w:rsid w:val="00812AC1"/>
    <w:rsid w:val="00854278"/>
    <w:rsid w:val="009B70AC"/>
    <w:rsid w:val="009D298D"/>
    <w:rsid w:val="00A0111A"/>
    <w:rsid w:val="00A61A1B"/>
    <w:rsid w:val="00A72828"/>
    <w:rsid w:val="00A8311D"/>
    <w:rsid w:val="00AA1662"/>
    <w:rsid w:val="00AB3663"/>
    <w:rsid w:val="00AF0A1A"/>
    <w:rsid w:val="00B82A35"/>
    <w:rsid w:val="00B95C74"/>
    <w:rsid w:val="00BA6207"/>
    <w:rsid w:val="00BE01D5"/>
    <w:rsid w:val="00C65849"/>
    <w:rsid w:val="00D05F95"/>
    <w:rsid w:val="00D369DC"/>
    <w:rsid w:val="00D671D7"/>
    <w:rsid w:val="00DA2032"/>
    <w:rsid w:val="00EB0583"/>
    <w:rsid w:val="00F00F1C"/>
    <w:rsid w:val="00F33B2F"/>
    <w:rsid w:val="00F45004"/>
    <w:rsid w:val="00F55DB3"/>
    <w:rsid w:val="00F622B9"/>
    <w:rsid w:val="00FA3FDB"/>
    <w:rsid w:val="00FE51A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B0506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1789</Characters>
  <Application>Microsoft Office Word</Application>
  <DocSecurity>0</DocSecurity>
  <Lines>61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2022-08-16T08:27:00Z</dcterms:created>
  <dcterms:modified xsi:type="dcterms:W3CDTF">2022-08-16T08:27:00Z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{8AA98BED-A824-46A5-91B2-E160A99DF266}</vt:lpwstr>
  </property>
</Properties>
</file>