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9B1356" w14:paraId="5B2846BB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2F5AEAC1" w14:textId="77777777" w:rsidR="009B1356" w:rsidRPr="00626A5A" w:rsidRDefault="009B1356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4DECC5B4" w14:textId="1D95A53A" w:rsidR="009B1356" w:rsidRPr="003378E2" w:rsidRDefault="009B1356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RØGUDLUFTNING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0F697132" w14:textId="77777777" w:rsidR="009B1356" w:rsidRPr="00626A5A" w:rsidRDefault="009B1356" w:rsidP="00CB4F8C">
            <w:pPr>
              <w:rPr>
                <w:b/>
                <w:sz w:val="28"/>
                <w:szCs w:val="28"/>
              </w:rPr>
            </w:pPr>
          </w:p>
        </w:tc>
      </w:tr>
      <w:tr w:rsidR="009B1356" w14:paraId="0FBE4A71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332E5D49" w14:textId="77777777" w:rsidR="009B1356" w:rsidRPr="00BE01D5" w:rsidRDefault="009B1356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4BD7BD6" w14:textId="77777777" w:rsidR="009B1356" w:rsidRDefault="009B1356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44446AB4" w14:textId="77777777" w:rsidR="009B1356" w:rsidRDefault="009B1356" w:rsidP="00CB4F8C">
            <w:pPr>
              <w:rPr>
                <w:b/>
                <w:sz w:val="22"/>
              </w:rPr>
            </w:pPr>
          </w:p>
        </w:tc>
      </w:tr>
      <w:tr w:rsidR="009B1356" w14:paraId="002EE08F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3A9CBB" w14:textId="77777777" w:rsidR="009B1356" w:rsidRPr="003873D0" w:rsidRDefault="009B1356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6D9B76F1" w14:textId="1C2CEAF2" w:rsidR="009B1356" w:rsidRPr="003873D0" w:rsidRDefault="0075041C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Minimum én gang årligt:</w:t>
            </w:r>
          </w:p>
        </w:tc>
      </w:tr>
      <w:tr w:rsidR="009B1356" w14:paraId="6AA4432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1697BBC" w14:textId="77777777" w:rsidR="009B1356" w:rsidRPr="003873D0" w:rsidRDefault="009B1356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66BC8E19" w14:textId="77777777" w:rsidR="009B1356" w:rsidRPr="00C636C8" w:rsidRDefault="009B1356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B1356" w14:paraId="670B1C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1027D" w14:textId="77777777" w:rsidR="009B1356" w:rsidRPr="003873D0" w:rsidRDefault="009B1356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33B94EA7" w14:textId="77777777" w:rsidR="009B1356" w:rsidRPr="00C636C8" w:rsidRDefault="009B1356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0BD5635" w14:textId="71B91B19" w:rsidR="00FA2D8A" w:rsidRDefault="00FA2D8A" w:rsidP="00E35048">
      <w:pPr>
        <w:spacing w:after="0"/>
      </w:pPr>
    </w:p>
    <w:p w14:paraId="655176C1" w14:textId="77777777" w:rsidR="009B1356" w:rsidRDefault="009B1356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62010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7AEE14E2" w:rsidR="00367A91" w:rsidRPr="00BE01D5" w:rsidRDefault="001720B9">
            <w:pPr>
              <w:rPr>
                <w:sz w:val="22"/>
              </w:rPr>
            </w:pPr>
            <w:r>
              <w:rPr>
                <w:b/>
                <w:sz w:val="22"/>
              </w:rPr>
              <w:t>ÅRLIG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2EB31841" w:rsidR="00367A91" w:rsidRPr="00BE01D5" w:rsidRDefault="00620104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620104" w14:paraId="180C0AB8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163C20E3" w14:textId="3C91BCA1" w:rsidR="00620104" w:rsidRPr="00367A91" w:rsidRDefault="00620104" w:rsidP="00620104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1BC65DA3" w14:textId="69AD83F3" w:rsidR="00620104" w:rsidRPr="001720B9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manuelt oplukkelige røgudluftningsåbninger åbnes disse, og hængsler, låseanordninger og evt.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udvekslingsmekanismer smøres.</w:t>
            </w:r>
          </w:p>
        </w:tc>
        <w:sdt>
          <w:sdtPr>
            <w:rPr>
              <w:sz w:val="28"/>
              <w:szCs w:val="28"/>
            </w:rPr>
            <w:id w:val="-73571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24030065" w14:textId="4FDCADDA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8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232F5CA" w14:textId="582FC871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20104" w14:paraId="2CBA4730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DFD0CDC" w14:textId="472A1695" w:rsidR="00620104" w:rsidRPr="00367A91" w:rsidRDefault="00620104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16" w:type="dxa"/>
            <w:vAlign w:val="center"/>
          </w:tcPr>
          <w:p w14:paraId="6FE3473C" w14:textId="32A99F53" w:rsidR="00620104" w:rsidRPr="001720B9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røgudluftningsåbninger, der åbnes af fjernbetjente aktuatorer, kontrolleres, at alle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 xml:space="preserve">røgudluftningsåbninger åbner ved successiv aktivering af alle </w:t>
            </w:r>
            <w:r>
              <w:rPr>
                <w:sz w:val="18"/>
                <w:szCs w:val="18"/>
              </w:rPr>
              <w:t>a</w:t>
            </w:r>
            <w:r w:rsidRPr="001720B9">
              <w:rPr>
                <w:sz w:val="18"/>
                <w:szCs w:val="18"/>
              </w:rPr>
              <w:t>ktiveringstrykkene. Hængsler og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aktiveringsmekanismer smøres.</w:t>
            </w:r>
          </w:p>
        </w:tc>
        <w:sdt>
          <w:sdtPr>
            <w:rPr>
              <w:sz w:val="28"/>
              <w:szCs w:val="28"/>
            </w:rPr>
            <w:id w:val="47881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7D30B79D" w14:textId="35D7C855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8355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100F4C0" w14:textId="054C5118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20104" w14:paraId="6E1C3484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0B95F4D8" w:rsidR="00620104" w:rsidRPr="00367A91" w:rsidRDefault="00620104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16" w:type="dxa"/>
            <w:vAlign w:val="center"/>
          </w:tcPr>
          <w:p w14:paraId="44C19E1A" w14:textId="0646FF7B" w:rsidR="00620104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mekanisk røgudluftning udføres et kontrol- og serviceeftersyn, der som minimum omfatter:</w:t>
            </w:r>
          </w:p>
          <w:p w14:paraId="3EEF93A3" w14:textId="3F5A7313" w:rsidR="00620104" w:rsidRPr="001720B9" w:rsidRDefault="00620104" w:rsidP="00620104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Anlægget aktiveres ved successiv aktivering af alle aktiveringstrykkene, og det kontrolleres, om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anlægget starter op.</w:t>
            </w:r>
          </w:p>
          <w:p w14:paraId="757D6F7F" w14:textId="4C5B7F92" w:rsidR="00620104" w:rsidRPr="001720B9" w:rsidRDefault="00620104" w:rsidP="00620104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Vedligeholdelse i overensstemmelse med leverandørens og producentens installations- og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vedligeholdelsesplaner.</w:t>
            </w:r>
          </w:p>
          <w:p w14:paraId="6F1F12B6" w14:textId="18727122" w:rsidR="00620104" w:rsidRPr="00620104" w:rsidRDefault="00620104" w:rsidP="00620104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77777777" w:rsidR="00620104" w:rsidRPr="00AF0A1A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6D29F2B9" w:rsidR="00620104" w:rsidRPr="00AF0A1A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20104" w14:paraId="6CA98D88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264A60A9" w14:textId="134AF76C" w:rsidR="00620104" w:rsidRDefault="00620104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16" w:type="dxa"/>
            <w:vAlign w:val="center"/>
          </w:tcPr>
          <w:p w14:paraId="0E6B0153" w14:textId="499FF280" w:rsidR="00620104" w:rsidRPr="001720B9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alle typer af røgudluftningsanlæg kontrolleres tillige at markering og skiltning er intakt, specielt ved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manuelle aktiveringstryk, der bl.a. kan være placeret ved alle adgangsveje til de berørte afsnit.</w:t>
            </w:r>
          </w:p>
        </w:tc>
        <w:sdt>
          <w:sdtPr>
            <w:rPr>
              <w:sz w:val="28"/>
              <w:szCs w:val="28"/>
            </w:rPr>
            <w:id w:val="-183167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3A1E7D08" w14:textId="5C2B9084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5566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EAF785E" w14:textId="70ADC809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620104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DF64B5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B92AD99" w14:textId="77777777" w:rsidR="00FF07E9" w:rsidRPr="00DF64B5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02FB394D" w14:textId="5A375D55" w:rsidR="00DF64B5" w:rsidRDefault="00DF64B5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>
      <w:bookmarkStart w:id="0" w:name="_GoBack"/>
      <w:bookmarkEnd w:id="0"/>
    </w:p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604F" w14:textId="77777777" w:rsidR="004825FD" w:rsidRDefault="004825FD" w:rsidP="009B70AC">
      <w:pPr>
        <w:spacing w:after="0" w:line="240" w:lineRule="auto"/>
      </w:pPr>
      <w:r>
        <w:separator/>
      </w:r>
    </w:p>
  </w:endnote>
  <w:endnote w:type="continuationSeparator" w:id="0">
    <w:p w14:paraId="65E27081" w14:textId="77777777" w:rsidR="004825FD" w:rsidRDefault="004825FD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DFD1F13" w:rsidR="009B70AC" w:rsidRDefault="0075041C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6E60BB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5C88" w14:textId="77777777" w:rsidR="004825FD" w:rsidRDefault="004825FD" w:rsidP="009B70AC">
      <w:pPr>
        <w:spacing w:after="0" w:line="240" w:lineRule="auto"/>
      </w:pPr>
      <w:r>
        <w:separator/>
      </w:r>
    </w:p>
  </w:footnote>
  <w:footnote w:type="continuationSeparator" w:id="0">
    <w:p w14:paraId="78A2256D" w14:textId="77777777" w:rsidR="004825FD" w:rsidRDefault="004825FD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00803E49" w:rsidR="009B70AC" w:rsidRPr="0035118E" w:rsidRDefault="009B70AC" w:rsidP="00DF64B5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nhJ+4QnfHJ0LmhYZ84Kv+otM1/igfE4Jv8NV8ApYb9aZ5S+laf0E8A3yAh9e5To"/>
  </w:docVars>
  <w:rsids>
    <w:rsidRoot w:val="003B024D"/>
    <w:rsid w:val="00015F85"/>
    <w:rsid w:val="00043C2E"/>
    <w:rsid w:val="000A0F3A"/>
    <w:rsid w:val="000E267D"/>
    <w:rsid w:val="001011EF"/>
    <w:rsid w:val="00117DDB"/>
    <w:rsid w:val="00142276"/>
    <w:rsid w:val="001720B9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825FD"/>
    <w:rsid w:val="004B3ACA"/>
    <w:rsid w:val="004F14F7"/>
    <w:rsid w:val="00527E56"/>
    <w:rsid w:val="0054735A"/>
    <w:rsid w:val="005701B7"/>
    <w:rsid w:val="005931A8"/>
    <w:rsid w:val="005F18DE"/>
    <w:rsid w:val="00620104"/>
    <w:rsid w:val="00626A5A"/>
    <w:rsid w:val="0069211E"/>
    <w:rsid w:val="006A6FBE"/>
    <w:rsid w:val="006E60BB"/>
    <w:rsid w:val="00722433"/>
    <w:rsid w:val="0075041C"/>
    <w:rsid w:val="0075189F"/>
    <w:rsid w:val="0076093A"/>
    <w:rsid w:val="0078461E"/>
    <w:rsid w:val="007B1320"/>
    <w:rsid w:val="007E0C61"/>
    <w:rsid w:val="00820C9C"/>
    <w:rsid w:val="008E3AE2"/>
    <w:rsid w:val="009B1356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65849"/>
    <w:rsid w:val="00CF0FCB"/>
    <w:rsid w:val="00D05F95"/>
    <w:rsid w:val="00D671D7"/>
    <w:rsid w:val="00DF64B5"/>
    <w:rsid w:val="00E21905"/>
    <w:rsid w:val="00E35048"/>
    <w:rsid w:val="00EB0583"/>
    <w:rsid w:val="00F00F1C"/>
    <w:rsid w:val="00F1145C"/>
    <w:rsid w:val="00F55DB3"/>
    <w:rsid w:val="00F622B9"/>
    <w:rsid w:val="00FA2D8A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2022-06-16T09:31:00Z</dcterms:created>
  <dcterms:modified xsi:type="dcterms:W3CDTF">2022-06-16T09:31:00Z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{FC23A872-EECC-40B1-B7E1-091B19258A17}</vt:lpwstr>
  </property>
</Properties>
</file>